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30AA1" w14:textId="43573772" w:rsidR="004A0E8F" w:rsidRPr="006D515C" w:rsidRDefault="006D515C" w:rsidP="004A0E8F">
      <w:pPr>
        <w:jc w:val="center"/>
        <w:rPr>
          <w:i/>
          <w:sz w:val="26"/>
          <w:szCs w:val="26"/>
        </w:rPr>
      </w:pPr>
      <w:r w:rsidRPr="006D515C">
        <w:rPr>
          <w:rFonts w:ascii="Arial" w:hAnsi="Arial" w:cs="Arial"/>
          <w:b/>
          <w:bCs/>
          <w:i/>
          <w:color w:val="000000"/>
          <w:sz w:val="18"/>
          <w:szCs w:val="18"/>
          <w:vertAlign w:val="superscript"/>
        </w:rPr>
        <w:t>15 </w:t>
      </w:r>
      <w:r w:rsidR="004A0E8F" w:rsidRPr="006D515C">
        <w:rPr>
          <w:i/>
          <w:sz w:val="26"/>
          <w:szCs w:val="26"/>
        </w:rPr>
        <w:t>“The Lord your God will raise up for you a prophet like me from among you, from your brothers</w:t>
      </w:r>
      <w:r w:rsidR="004A0E8F" w:rsidRPr="006D515C">
        <w:rPr>
          <w:i/>
          <w:color w:val="000000"/>
          <w:sz w:val="26"/>
          <w:szCs w:val="26"/>
        </w:rPr>
        <w:t>—</w:t>
      </w:r>
      <w:r w:rsidR="004A0E8F" w:rsidRPr="006D515C">
        <w:rPr>
          <w:i/>
          <w:sz w:val="26"/>
          <w:szCs w:val="26"/>
        </w:rPr>
        <w:t xml:space="preserve"> it is to him you shall </w:t>
      </w:r>
      <w:r w:rsidR="004A0E8F" w:rsidRPr="006D515C">
        <w:rPr>
          <w:i/>
          <w:sz w:val="26"/>
          <w:szCs w:val="26"/>
          <w:u w:val="single"/>
        </w:rPr>
        <w:t>listen</w:t>
      </w:r>
      <w:r w:rsidR="004A0E8F" w:rsidRPr="006D515C">
        <w:rPr>
          <w:i/>
          <w:color w:val="000000"/>
          <w:sz w:val="26"/>
          <w:szCs w:val="26"/>
        </w:rPr>
        <w:t>—</w:t>
      </w:r>
      <w:r w:rsidR="004A0E8F" w:rsidRPr="006D515C">
        <w:rPr>
          <w:i/>
          <w:sz w:val="26"/>
          <w:szCs w:val="26"/>
        </w:rPr>
        <w:t xml:space="preserve"> </w:t>
      </w:r>
      <w:r w:rsidRPr="006D515C">
        <w:rPr>
          <w:rFonts w:ascii="Arial" w:hAnsi="Arial" w:cs="Arial"/>
          <w:b/>
          <w:bCs/>
          <w:i/>
          <w:color w:val="000000"/>
          <w:sz w:val="18"/>
          <w:szCs w:val="18"/>
          <w:vertAlign w:val="superscript"/>
        </w:rPr>
        <w:t xml:space="preserve">16 </w:t>
      </w:r>
      <w:r w:rsidR="004A0E8F" w:rsidRPr="006D515C">
        <w:rPr>
          <w:i/>
          <w:sz w:val="26"/>
          <w:szCs w:val="26"/>
        </w:rPr>
        <w:t xml:space="preserve">just as you desired of the Lord your God at Horeb on the day of the assembly, when you said, ‘Let me not hear again the voice of the Lord my God or see this great fire any more, lest I die.’ </w:t>
      </w:r>
      <w:r w:rsidRPr="006D515C">
        <w:rPr>
          <w:rFonts w:ascii="Arial" w:hAnsi="Arial" w:cs="Arial"/>
          <w:b/>
          <w:bCs/>
          <w:i/>
          <w:color w:val="000000"/>
          <w:sz w:val="18"/>
          <w:szCs w:val="18"/>
          <w:vertAlign w:val="superscript"/>
        </w:rPr>
        <w:t xml:space="preserve">17 </w:t>
      </w:r>
      <w:r w:rsidR="004A0E8F" w:rsidRPr="006D515C">
        <w:rPr>
          <w:i/>
          <w:sz w:val="26"/>
          <w:szCs w:val="26"/>
        </w:rPr>
        <w:t xml:space="preserve">And the Lord said to me. ‘They are right in what they have spoken. </w:t>
      </w:r>
      <w:r w:rsidRPr="006D515C">
        <w:rPr>
          <w:rFonts w:ascii="Arial" w:hAnsi="Arial" w:cs="Arial"/>
          <w:b/>
          <w:bCs/>
          <w:i/>
          <w:color w:val="000000"/>
          <w:sz w:val="18"/>
          <w:szCs w:val="18"/>
          <w:vertAlign w:val="superscript"/>
        </w:rPr>
        <w:t xml:space="preserve">18 </w:t>
      </w:r>
      <w:r w:rsidR="004A0E8F" w:rsidRPr="006D515C">
        <w:rPr>
          <w:i/>
          <w:sz w:val="26"/>
          <w:szCs w:val="26"/>
        </w:rPr>
        <w:t xml:space="preserve">I will raise up for them a prophet like you from among their brothers. And I will put my words in his mouth, and he shall speak to them all that I command him. </w:t>
      </w:r>
      <w:r w:rsidRPr="006D515C">
        <w:rPr>
          <w:rFonts w:ascii="Arial" w:hAnsi="Arial" w:cs="Arial"/>
          <w:b/>
          <w:bCs/>
          <w:i/>
          <w:color w:val="000000"/>
          <w:sz w:val="18"/>
          <w:szCs w:val="18"/>
          <w:vertAlign w:val="superscript"/>
        </w:rPr>
        <w:t xml:space="preserve">19 </w:t>
      </w:r>
      <w:r w:rsidR="004A0E8F" w:rsidRPr="006D515C">
        <w:rPr>
          <w:i/>
          <w:sz w:val="26"/>
          <w:szCs w:val="26"/>
        </w:rPr>
        <w:t xml:space="preserve">And whoever will not </w:t>
      </w:r>
      <w:r w:rsidR="004A0E8F" w:rsidRPr="006D515C">
        <w:rPr>
          <w:i/>
          <w:sz w:val="26"/>
          <w:szCs w:val="26"/>
          <w:u w:val="single"/>
        </w:rPr>
        <w:t>listen</w:t>
      </w:r>
      <w:r w:rsidR="004A0E8F" w:rsidRPr="006D515C">
        <w:rPr>
          <w:i/>
          <w:sz w:val="26"/>
          <w:szCs w:val="26"/>
        </w:rPr>
        <w:t xml:space="preserve"> to my words that he shall speak in my name, I myself will require it of him.  Deuteronomy 15:15-19</w:t>
      </w:r>
    </w:p>
    <w:p w14:paraId="7C7BB354" w14:textId="77777777" w:rsidR="004A0E8F" w:rsidRPr="004A0E8F" w:rsidRDefault="004A0E8F" w:rsidP="0007530E">
      <w:pPr>
        <w:rPr>
          <w:rFonts w:eastAsia="Times New Roman" w:cs="Segoe UI"/>
          <w:color w:val="252525"/>
          <w:shd w:val="clear" w:color="auto" w:fill="FFFFFF"/>
        </w:rPr>
      </w:pPr>
    </w:p>
    <w:p w14:paraId="0AEB2F96" w14:textId="77777777" w:rsidR="00592116" w:rsidRDefault="00037650">
      <w:pPr>
        <w:rPr>
          <w:b/>
          <w:i/>
          <w:sz w:val="28"/>
          <w:szCs w:val="28"/>
        </w:rPr>
      </w:pPr>
      <w:r w:rsidRPr="00037650">
        <w:rPr>
          <w:b/>
          <w:i/>
          <w:sz w:val="28"/>
          <w:szCs w:val="28"/>
        </w:rPr>
        <w:t xml:space="preserve">I. Promise    </w:t>
      </w:r>
    </w:p>
    <w:p w14:paraId="773B6228" w14:textId="77777777" w:rsidR="00592116" w:rsidRDefault="00037650">
      <w:pPr>
        <w:rPr>
          <w:b/>
          <w:i/>
          <w:sz w:val="28"/>
          <w:szCs w:val="28"/>
        </w:rPr>
      </w:pPr>
      <w:r w:rsidRPr="00037650">
        <w:rPr>
          <w:b/>
          <w:i/>
          <w:sz w:val="28"/>
          <w:szCs w:val="28"/>
        </w:rPr>
        <w:t xml:space="preserve">II. Fulfillment   </w:t>
      </w:r>
    </w:p>
    <w:p w14:paraId="1CBF75F2" w14:textId="3C318DF2" w:rsidR="004C224F" w:rsidRDefault="00037650">
      <w:pPr>
        <w:rPr>
          <w:b/>
          <w:i/>
          <w:sz w:val="28"/>
          <w:szCs w:val="28"/>
        </w:rPr>
      </w:pPr>
      <w:r w:rsidRPr="00037650">
        <w:rPr>
          <w:b/>
          <w:i/>
          <w:sz w:val="28"/>
          <w:szCs w:val="28"/>
        </w:rPr>
        <w:t xml:space="preserve">III. Application </w:t>
      </w:r>
    </w:p>
    <w:p w14:paraId="541F48AA" w14:textId="77777777" w:rsidR="00592116" w:rsidRDefault="00592116">
      <w:pPr>
        <w:rPr>
          <w:b/>
          <w:i/>
          <w:sz w:val="28"/>
          <w:szCs w:val="28"/>
        </w:rPr>
      </w:pPr>
    </w:p>
    <w:p w14:paraId="3FDAA059" w14:textId="41464023" w:rsidR="006D515C" w:rsidRDefault="006D515C">
      <w:pPr>
        <w:rPr>
          <w:b/>
          <w:i/>
          <w:sz w:val="28"/>
          <w:szCs w:val="28"/>
        </w:rPr>
      </w:pPr>
      <w:r w:rsidRPr="00037650">
        <w:rPr>
          <w:b/>
          <w:i/>
          <w:sz w:val="28"/>
          <w:szCs w:val="28"/>
        </w:rPr>
        <w:t xml:space="preserve">I. Promise    </w:t>
      </w:r>
    </w:p>
    <w:p w14:paraId="2758F48B" w14:textId="77777777" w:rsidR="00705496" w:rsidRDefault="00705496">
      <w:pPr>
        <w:rPr>
          <w:b/>
          <w:i/>
          <w:sz w:val="28"/>
          <w:szCs w:val="28"/>
        </w:rPr>
      </w:pPr>
    </w:p>
    <w:p w14:paraId="1AAA38F0" w14:textId="3AAD7BEF" w:rsidR="00705496" w:rsidRPr="00482534" w:rsidRDefault="00705496" w:rsidP="00705496">
      <w:pPr>
        <w:jc w:val="center"/>
        <w:rPr>
          <w:i/>
          <w:sz w:val="28"/>
          <w:szCs w:val="28"/>
        </w:rPr>
      </w:pPr>
      <w:r w:rsidRPr="006D515C">
        <w:rPr>
          <w:rFonts w:ascii="Arial" w:hAnsi="Arial" w:cs="Arial"/>
          <w:b/>
          <w:bCs/>
          <w:i/>
          <w:color w:val="000000"/>
          <w:sz w:val="18"/>
          <w:szCs w:val="18"/>
          <w:vertAlign w:val="superscript"/>
        </w:rPr>
        <w:t>15 </w:t>
      </w:r>
      <w:r w:rsidRPr="006D515C">
        <w:rPr>
          <w:i/>
          <w:sz w:val="26"/>
          <w:szCs w:val="26"/>
        </w:rPr>
        <w:t>“The Lord your God will raise up for you a prophet like me from among you, from your brothers</w:t>
      </w:r>
      <w:r w:rsidRPr="006D515C">
        <w:rPr>
          <w:i/>
          <w:color w:val="000000"/>
          <w:sz w:val="26"/>
          <w:szCs w:val="26"/>
        </w:rPr>
        <w:t>—</w:t>
      </w:r>
      <w:r w:rsidRPr="006D515C">
        <w:rPr>
          <w:i/>
          <w:sz w:val="26"/>
          <w:szCs w:val="26"/>
        </w:rPr>
        <w:t xml:space="preserve"> it is to him you shall </w:t>
      </w:r>
      <w:r w:rsidRPr="006D515C">
        <w:rPr>
          <w:i/>
          <w:sz w:val="26"/>
          <w:szCs w:val="26"/>
          <w:u w:val="single"/>
        </w:rPr>
        <w:t>listen</w:t>
      </w:r>
      <w:r w:rsidRPr="006D515C">
        <w:rPr>
          <w:i/>
          <w:color w:val="000000"/>
          <w:sz w:val="26"/>
          <w:szCs w:val="26"/>
        </w:rPr>
        <w:t>—</w:t>
      </w:r>
      <w:r w:rsidRPr="006D515C">
        <w:rPr>
          <w:i/>
          <w:sz w:val="26"/>
          <w:szCs w:val="26"/>
        </w:rPr>
        <w:t xml:space="preserve"> </w:t>
      </w:r>
      <w:r w:rsidRPr="006D515C">
        <w:rPr>
          <w:rFonts w:ascii="Arial" w:hAnsi="Arial" w:cs="Arial"/>
          <w:b/>
          <w:bCs/>
          <w:i/>
          <w:color w:val="000000"/>
          <w:sz w:val="18"/>
          <w:szCs w:val="18"/>
          <w:vertAlign w:val="superscript"/>
        </w:rPr>
        <w:t xml:space="preserve">16 </w:t>
      </w:r>
      <w:r w:rsidRPr="006D515C">
        <w:rPr>
          <w:i/>
          <w:sz w:val="26"/>
          <w:szCs w:val="26"/>
        </w:rPr>
        <w:t>just as you desired of the Lord your God at Horeb on the day of the assembly, when you said, ‘Let me not hear again the voice of the Lord my God or see this great fire any more, lest I die.’</w:t>
      </w:r>
      <w:r w:rsidR="00482534" w:rsidRPr="00482534">
        <w:rPr>
          <w:i/>
          <w:sz w:val="26"/>
          <w:szCs w:val="26"/>
        </w:rPr>
        <w:t xml:space="preserve"> </w:t>
      </w:r>
      <w:r w:rsidR="00BE3033" w:rsidRPr="006D515C">
        <w:rPr>
          <w:rFonts w:ascii="Arial" w:hAnsi="Arial" w:cs="Arial"/>
          <w:b/>
          <w:bCs/>
          <w:i/>
          <w:color w:val="000000"/>
          <w:sz w:val="18"/>
          <w:szCs w:val="18"/>
          <w:vertAlign w:val="superscript"/>
        </w:rPr>
        <w:t xml:space="preserve">17 </w:t>
      </w:r>
      <w:r w:rsidR="00BE3033" w:rsidRPr="006D515C">
        <w:rPr>
          <w:i/>
          <w:sz w:val="26"/>
          <w:szCs w:val="26"/>
        </w:rPr>
        <w:t xml:space="preserve">And the Lord said to me. ‘They are right in what they have spoken. </w:t>
      </w:r>
      <w:r w:rsidR="00482534">
        <w:rPr>
          <w:i/>
          <w:sz w:val="26"/>
          <w:szCs w:val="26"/>
        </w:rPr>
        <w:t>Deuteronomy 18:15-1</w:t>
      </w:r>
      <w:r w:rsidR="00BE3033">
        <w:rPr>
          <w:i/>
          <w:sz w:val="26"/>
          <w:szCs w:val="26"/>
        </w:rPr>
        <w:t>7</w:t>
      </w:r>
    </w:p>
    <w:p w14:paraId="2AC3DC4A" w14:textId="7A911CC7" w:rsidR="00FE2D10" w:rsidRDefault="00FE2D10">
      <w:r w:rsidRPr="004A0E8F">
        <w:t xml:space="preserve"> </w:t>
      </w:r>
    </w:p>
    <w:p w14:paraId="4F339419" w14:textId="77777777" w:rsidR="00592116" w:rsidRDefault="00592116"/>
    <w:p w14:paraId="4A7FD3AC" w14:textId="1798CF41" w:rsidR="00226E04" w:rsidRPr="00592116" w:rsidRDefault="00226E04" w:rsidP="00592116">
      <w:pPr>
        <w:jc w:val="center"/>
        <w:rPr>
          <w:i/>
          <w:sz w:val="26"/>
          <w:szCs w:val="26"/>
        </w:rPr>
      </w:pPr>
      <w:r w:rsidRPr="006D515C">
        <w:rPr>
          <w:rFonts w:ascii="Arial" w:hAnsi="Arial" w:cs="Arial"/>
          <w:b/>
          <w:bCs/>
          <w:i/>
          <w:color w:val="000000"/>
          <w:sz w:val="18"/>
          <w:szCs w:val="18"/>
          <w:vertAlign w:val="superscript"/>
        </w:rPr>
        <w:t xml:space="preserve">18 </w:t>
      </w:r>
      <w:r w:rsidRPr="006D515C">
        <w:rPr>
          <w:i/>
          <w:sz w:val="26"/>
          <w:szCs w:val="26"/>
        </w:rPr>
        <w:t xml:space="preserve">I will raise up for them a prophet like you from among their brothers. And I will put my words in his mouth, and he shall speak to them all that I command him. </w:t>
      </w:r>
      <w:r w:rsidRPr="006D515C">
        <w:rPr>
          <w:rFonts w:ascii="Arial" w:hAnsi="Arial" w:cs="Arial"/>
          <w:b/>
          <w:bCs/>
          <w:i/>
          <w:color w:val="000000"/>
          <w:sz w:val="18"/>
          <w:szCs w:val="18"/>
          <w:vertAlign w:val="superscript"/>
        </w:rPr>
        <w:t xml:space="preserve">19 </w:t>
      </w:r>
      <w:r w:rsidRPr="006D515C">
        <w:rPr>
          <w:i/>
          <w:sz w:val="26"/>
          <w:szCs w:val="26"/>
        </w:rPr>
        <w:t xml:space="preserve">And whoever will not </w:t>
      </w:r>
      <w:r w:rsidRPr="006D515C">
        <w:rPr>
          <w:i/>
          <w:sz w:val="26"/>
          <w:szCs w:val="26"/>
          <w:u w:val="single"/>
        </w:rPr>
        <w:t>listen</w:t>
      </w:r>
      <w:r w:rsidRPr="006D515C">
        <w:rPr>
          <w:i/>
          <w:sz w:val="26"/>
          <w:szCs w:val="26"/>
        </w:rPr>
        <w:t xml:space="preserve"> to my words that he shall speak in my name, I myself will require it of him. </w:t>
      </w:r>
      <w:r>
        <w:rPr>
          <w:i/>
          <w:sz w:val="26"/>
          <w:szCs w:val="26"/>
        </w:rPr>
        <w:t>Deuteronomy 18:18</w:t>
      </w:r>
      <w:r w:rsidRPr="006D515C">
        <w:rPr>
          <w:i/>
          <w:sz w:val="26"/>
          <w:szCs w:val="26"/>
        </w:rPr>
        <w:t>-19</w:t>
      </w:r>
    </w:p>
    <w:p w14:paraId="35AAEDD3" w14:textId="77777777" w:rsidR="00FD79CE" w:rsidRDefault="00FD79CE">
      <w:pPr>
        <w:rPr>
          <w:i/>
          <w:sz w:val="28"/>
          <w:szCs w:val="28"/>
        </w:rPr>
      </w:pPr>
    </w:p>
    <w:p w14:paraId="3B895D58" w14:textId="08C563F8" w:rsidR="00FD79CE" w:rsidRDefault="00226E04" w:rsidP="00FD79CE">
      <w:pPr>
        <w:jc w:val="center"/>
        <w:rPr>
          <w:i/>
          <w:sz w:val="26"/>
          <w:szCs w:val="26"/>
        </w:rPr>
      </w:pPr>
      <w:r>
        <w:rPr>
          <w:i/>
          <w:sz w:val="28"/>
          <w:szCs w:val="28"/>
        </w:rPr>
        <w:t xml:space="preserve"> </w:t>
      </w:r>
      <w:r w:rsidR="00FD79CE">
        <w:rPr>
          <w:i/>
          <w:sz w:val="26"/>
          <w:szCs w:val="26"/>
        </w:rPr>
        <w:t>“If anyone loves me, he will keep my word</w:t>
      </w:r>
      <w:r w:rsidR="00DB5A4A">
        <w:rPr>
          <w:i/>
          <w:sz w:val="26"/>
          <w:szCs w:val="26"/>
        </w:rPr>
        <w:t>...</w:t>
      </w:r>
      <w:r w:rsidR="00FD79CE">
        <w:rPr>
          <w:i/>
          <w:sz w:val="26"/>
          <w:szCs w:val="26"/>
        </w:rPr>
        <w:t>Whoever does not love me does not keep my words.” John 14:23</w:t>
      </w:r>
      <w:r w:rsidR="00DB5A4A">
        <w:rPr>
          <w:i/>
          <w:sz w:val="26"/>
          <w:szCs w:val="26"/>
        </w:rPr>
        <w:t xml:space="preserve">a, </w:t>
      </w:r>
      <w:r w:rsidR="00FD79CE">
        <w:rPr>
          <w:i/>
          <w:sz w:val="26"/>
          <w:szCs w:val="26"/>
        </w:rPr>
        <w:t>24a</w:t>
      </w:r>
    </w:p>
    <w:p w14:paraId="3F15B542" w14:textId="77777777" w:rsidR="00FD79CE" w:rsidRDefault="00FD79CE" w:rsidP="00FD79CE">
      <w:pPr>
        <w:rPr>
          <w:i/>
          <w:sz w:val="26"/>
          <w:szCs w:val="26"/>
        </w:rPr>
      </w:pPr>
    </w:p>
    <w:p w14:paraId="1BEA20C9" w14:textId="77777777" w:rsidR="007F4462" w:rsidRDefault="007F4462" w:rsidP="00DF0635">
      <w:pPr>
        <w:rPr>
          <w:b/>
          <w:i/>
          <w:sz w:val="28"/>
          <w:szCs w:val="28"/>
        </w:rPr>
      </w:pPr>
    </w:p>
    <w:p w14:paraId="72D79FDC" w14:textId="1644DCB3" w:rsidR="003A28F0" w:rsidRDefault="003E6789" w:rsidP="00DF0635">
      <w:pPr>
        <w:rPr>
          <w:b/>
          <w:i/>
          <w:sz w:val="28"/>
          <w:szCs w:val="28"/>
        </w:rPr>
      </w:pPr>
      <w:r>
        <w:rPr>
          <w:b/>
          <w:i/>
          <w:sz w:val="28"/>
          <w:szCs w:val="28"/>
        </w:rPr>
        <w:t>I</w:t>
      </w:r>
      <w:r w:rsidR="00592116">
        <w:rPr>
          <w:b/>
          <w:i/>
          <w:sz w:val="28"/>
          <w:szCs w:val="28"/>
        </w:rPr>
        <w:t xml:space="preserve">I. Fulfillment </w:t>
      </w:r>
      <w:r>
        <w:rPr>
          <w:b/>
          <w:i/>
          <w:sz w:val="28"/>
          <w:szCs w:val="28"/>
        </w:rPr>
        <w:t xml:space="preserve"> </w:t>
      </w:r>
    </w:p>
    <w:p w14:paraId="4DDE8A42" w14:textId="77777777" w:rsidR="00E420A1" w:rsidRDefault="00E420A1" w:rsidP="00DF0635">
      <w:pPr>
        <w:rPr>
          <w:b/>
          <w:i/>
          <w:sz w:val="28"/>
          <w:szCs w:val="28"/>
        </w:rPr>
      </w:pPr>
    </w:p>
    <w:p w14:paraId="58CB04DD" w14:textId="6E51EDFD" w:rsidR="002303B7" w:rsidRPr="00CF7986" w:rsidRDefault="002303B7" w:rsidP="002303B7">
      <w:pPr>
        <w:jc w:val="center"/>
        <w:rPr>
          <w:rFonts w:ascii="Times New Roman" w:eastAsia="Times New Roman" w:hAnsi="Times New Roman" w:cs="Times New Roman"/>
          <w:i/>
        </w:rPr>
      </w:pPr>
      <w:r w:rsidRPr="00EC43CD">
        <w:rPr>
          <w:rFonts w:eastAsia="Times New Roman" w:cs="Arial"/>
          <w:bCs/>
          <w:i/>
          <w:color w:val="000000"/>
          <w:vertAlign w:val="superscript"/>
        </w:rPr>
        <w:t>17 </w:t>
      </w:r>
      <w:r w:rsidRPr="00EC43CD">
        <w:rPr>
          <w:rFonts w:eastAsia="Times New Roman" w:cs="Times New Roman"/>
          <w:i/>
          <w:color w:val="000000"/>
        </w:rPr>
        <w:t>“</w:t>
      </w:r>
      <w:r w:rsidRPr="00CF7986">
        <w:rPr>
          <w:rFonts w:ascii="Helvetica Neue" w:eastAsia="Times New Roman" w:hAnsi="Helvetica Neue" w:cs="Times New Roman"/>
          <w:i/>
          <w:color w:val="000000"/>
        </w:rPr>
        <w:t>And now, brothers, I know that you acted in ignorance, as did also your rulers.</w:t>
      </w:r>
      <w:r w:rsidRPr="00CF7986">
        <w:rPr>
          <w:rFonts w:ascii="Helvetica Neue" w:eastAsia="Times New Roman" w:hAnsi="Helvetica Neue" w:cs="Times New Roman"/>
          <w:i/>
          <w:color w:val="000000"/>
          <w:shd w:val="clear" w:color="auto" w:fill="FFFFFF"/>
        </w:rPr>
        <w:t> </w:t>
      </w:r>
      <w:r w:rsidRPr="00CF7986">
        <w:rPr>
          <w:rFonts w:ascii="Arial" w:eastAsia="Times New Roman" w:hAnsi="Arial" w:cs="Arial"/>
          <w:b/>
          <w:bCs/>
          <w:i/>
          <w:color w:val="000000"/>
          <w:sz w:val="18"/>
          <w:szCs w:val="18"/>
          <w:vertAlign w:val="superscript"/>
        </w:rPr>
        <w:t>18 </w:t>
      </w:r>
      <w:r w:rsidRPr="00CF7986">
        <w:rPr>
          <w:rFonts w:ascii="Helvetica Neue" w:eastAsia="Times New Roman" w:hAnsi="Helvetica Neue" w:cs="Times New Roman"/>
          <w:i/>
          <w:color w:val="000000"/>
        </w:rPr>
        <w:t>But what God foretold by the mouth of all the prophets, that his Christ would suffer, he thus fulfilled.</w:t>
      </w:r>
      <w:r w:rsidRPr="00CF7986">
        <w:rPr>
          <w:rFonts w:ascii="Arial" w:eastAsia="Times New Roman" w:hAnsi="Arial" w:cs="Arial"/>
          <w:b/>
          <w:bCs/>
          <w:i/>
          <w:color w:val="000000"/>
          <w:sz w:val="18"/>
          <w:szCs w:val="18"/>
          <w:vertAlign w:val="superscript"/>
        </w:rPr>
        <w:t>19 </w:t>
      </w:r>
      <w:r w:rsidRPr="00CF7986">
        <w:rPr>
          <w:rFonts w:ascii="Helvetica Neue" w:eastAsia="Times New Roman" w:hAnsi="Helvetica Neue" w:cs="Times New Roman"/>
          <w:i/>
          <w:color w:val="000000"/>
        </w:rPr>
        <w:t>Repent therefore, and turn back, that your sins may be blotted out,</w:t>
      </w:r>
      <w:r w:rsidRPr="00CF7986">
        <w:rPr>
          <w:rFonts w:ascii="Helvetica Neue" w:eastAsia="Times New Roman" w:hAnsi="Helvetica Neue" w:cs="Times New Roman"/>
          <w:i/>
          <w:color w:val="000000"/>
          <w:shd w:val="clear" w:color="auto" w:fill="FFFFFF"/>
        </w:rPr>
        <w:t> </w:t>
      </w:r>
      <w:r w:rsidRPr="00CF7986">
        <w:rPr>
          <w:rFonts w:ascii="Arial" w:eastAsia="Times New Roman" w:hAnsi="Arial" w:cs="Arial"/>
          <w:b/>
          <w:bCs/>
          <w:i/>
          <w:color w:val="000000"/>
          <w:sz w:val="18"/>
          <w:szCs w:val="18"/>
          <w:vertAlign w:val="superscript"/>
        </w:rPr>
        <w:t>20 </w:t>
      </w:r>
      <w:r w:rsidRPr="00CF7986">
        <w:rPr>
          <w:rFonts w:ascii="Helvetica Neue" w:eastAsia="Times New Roman" w:hAnsi="Helvetica Neue" w:cs="Times New Roman"/>
          <w:i/>
          <w:color w:val="000000"/>
        </w:rPr>
        <w:t>that times of refreshing may come from the presence of the Lord, and that he may send the Christ appointed for you, Jesus,</w:t>
      </w:r>
      <w:r w:rsidRPr="00CF7986">
        <w:rPr>
          <w:rFonts w:ascii="Helvetica Neue" w:eastAsia="Times New Roman" w:hAnsi="Helvetica Neue" w:cs="Times New Roman"/>
          <w:i/>
          <w:color w:val="000000"/>
          <w:shd w:val="clear" w:color="auto" w:fill="FFFFFF"/>
        </w:rPr>
        <w:t> </w:t>
      </w:r>
      <w:r w:rsidRPr="00CF7986">
        <w:rPr>
          <w:rFonts w:ascii="Arial" w:eastAsia="Times New Roman" w:hAnsi="Arial" w:cs="Arial"/>
          <w:b/>
          <w:bCs/>
          <w:i/>
          <w:color w:val="000000"/>
          <w:sz w:val="18"/>
          <w:szCs w:val="18"/>
          <w:vertAlign w:val="superscript"/>
        </w:rPr>
        <w:t>21 </w:t>
      </w:r>
      <w:r w:rsidRPr="00CF7986">
        <w:rPr>
          <w:rFonts w:ascii="Helvetica Neue" w:eastAsia="Times New Roman" w:hAnsi="Helvetica Neue" w:cs="Times New Roman"/>
          <w:i/>
          <w:color w:val="000000"/>
        </w:rPr>
        <w:t>whom heaven must receive until the time for restoring all the things about which God spoke by the mouth of his holy prophets long ago.</w:t>
      </w:r>
      <w:r w:rsidRPr="00CF7986">
        <w:rPr>
          <w:rFonts w:ascii="Helvetica Neue" w:eastAsia="Times New Roman" w:hAnsi="Helvetica Neue" w:cs="Times New Roman"/>
          <w:i/>
          <w:color w:val="000000"/>
          <w:shd w:val="clear" w:color="auto" w:fill="FFFFFF"/>
        </w:rPr>
        <w:t> </w:t>
      </w:r>
      <w:r w:rsidRPr="00CF7986">
        <w:rPr>
          <w:rFonts w:ascii="Arial" w:eastAsia="Times New Roman" w:hAnsi="Arial" w:cs="Arial"/>
          <w:b/>
          <w:bCs/>
          <w:i/>
          <w:color w:val="000000"/>
          <w:sz w:val="18"/>
          <w:szCs w:val="18"/>
          <w:vertAlign w:val="superscript"/>
        </w:rPr>
        <w:t>22 </w:t>
      </w:r>
      <w:r w:rsidRPr="00CF7986">
        <w:rPr>
          <w:rFonts w:ascii="Helvetica Neue" w:eastAsia="Times New Roman" w:hAnsi="Helvetica Neue" w:cs="Times New Roman"/>
          <w:i/>
          <w:color w:val="000000"/>
        </w:rPr>
        <w:t xml:space="preserve">Moses said, ‘The Lord God will raise up for you a prophet like me from your </w:t>
      </w:r>
      <w:r w:rsidRPr="00CF7986">
        <w:rPr>
          <w:rFonts w:ascii="Helvetica Neue" w:eastAsia="Times New Roman" w:hAnsi="Helvetica Neue" w:cs="Times New Roman"/>
          <w:i/>
          <w:color w:val="000000"/>
        </w:rPr>
        <w:lastRenderedPageBreak/>
        <w:t>brothers. You shall listen to him in whatever he tells you.</w:t>
      </w:r>
      <w:r w:rsidRPr="00CF7986">
        <w:rPr>
          <w:rFonts w:ascii="Helvetica Neue" w:eastAsia="Times New Roman" w:hAnsi="Helvetica Neue" w:cs="Times New Roman"/>
          <w:i/>
          <w:color w:val="000000"/>
          <w:shd w:val="clear" w:color="auto" w:fill="FFFFFF"/>
        </w:rPr>
        <w:t> </w:t>
      </w:r>
      <w:r w:rsidRPr="00CF7986">
        <w:rPr>
          <w:rFonts w:ascii="Arial" w:eastAsia="Times New Roman" w:hAnsi="Arial" w:cs="Arial"/>
          <w:b/>
          <w:bCs/>
          <w:i/>
          <w:color w:val="000000"/>
          <w:sz w:val="18"/>
          <w:szCs w:val="18"/>
          <w:vertAlign w:val="superscript"/>
        </w:rPr>
        <w:t>23 </w:t>
      </w:r>
      <w:r w:rsidRPr="00CF7986">
        <w:rPr>
          <w:rFonts w:ascii="Helvetica Neue" w:eastAsia="Times New Roman" w:hAnsi="Helvetica Neue" w:cs="Times New Roman"/>
          <w:i/>
          <w:color w:val="000000"/>
        </w:rPr>
        <w:t>And it shall be that every soul who does not listen to that prophet shall be destroyed from the people.’</w:t>
      </w:r>
      <w:r w:rsidR="00592116" w:rsidRPr="00592116">
        <w:rPr>
          <w:i/>
        </w:rPr>
        <w:t xml:space="preserve"> </w:t>
      </w:r>
      <w:r w:rsidR="00592116" w:rsidRPr="00EC43CD">
        <w:rPr>
          <w:i/>
        </w:rPr>
        <w:t>[Acts 3:17-23]</w:t>
      </w:r>
    </w:p>
    <w:p w14:paraId="7F86823A" w14:textId="77777777" w:rsidR="002303B7" w:rsidRDefault="002303B7" w:rsidP="002303B7">
      <w:pPr>
        <w:rPr>
          <w:b/>
          <w:i/>
          <w:sz w:val="28"/>
          <w:szCs w:val="28"/>
        </w:rPr>
      </w:pPr>
    </w:p>
    <w:p w14:paraId="206A64D7" w14:textId="77777777" w:rsidR="00FE77BA" w:rsidRDefault="00505636" w:rsidP="00FE77BA">
      <w:pPr>
        <w:rPr>
          <w:b/>
          <w:i/>
          <w:sz w:val="28"/>
          <w:szCs w:val="28"/>
        </w:rPr>
      </w:pPr>
      <w:r w:rsidRPr="00505636">
        <w:rPr>
          <w:b/>
          <w:i/>
          <w:sz w:val="28"/>
          <w:szCs w:val="28"/>
        </w:rPr>
        <w:t>III. Application</w:t>
      </w:r>
      <w:r w:rsidR="00FE77BA">
        <w:rPr>
          <w:b/>
          <w:i/>
          <w:sz w:val="28"/>
          <w:szCs w:val="28"/>
        </w:rPr>
        <w:t xml:space="preserve">: </w:t>
      </w:r>
    </w:p>
    <w:p w14:paraId="4181FF7D" w14:textId="77777777" w:rsidR="00FE77BA" w:rsidRDefault="00FE77BA" w:rsidP="00FE77BA">
      <w:pPr>
        <w:rPr>
          <w:b/>
          <w:i/>
          <w:sz w:val="28"/>
          <w:szCs w:val="28"/>
        </w:rPr>
      </w:pPr>
    </w:p>
    <w:p w14:paraId="5F8CFF76" w14:textId="194DA952" w:rsidR="00592116" w:rsidRDefault="00592116" w:rsidP="00FE77BA">
      <w:pPr>
        <w:rPr>
          <w:b/>
          <w:i/>
          <w:sz w:val="28"/>
          <w:szCs w:val="28"/>
        </w:rPr>
      </w:pPr>
      <w:r>
        <w:rPr>
          <w:b/>
          <w:i/>
          <w:sz w:val="28"/>
          <w:szCs w:val="28"/>
        </w:rPr>
        <w:t>(separate slides)</w:t>
      </w:r>
    </w:p>
    <w:p w14:paraId="60723AFB" w14:textId="77777777" w:rsidR="00592116" w:rsidRDefault="00592116" w:rsidP="00FE77BA">
      <w:pPr>
        <w:rPr>
          <w:b/>
          <w:i/>
          <w:sz w:val="28"/>
          <w:szCs w:val="28"/>
        </w:rPr>
      </w:pPr>
    </w:p>
    <w:p w14:paraId="78FE5BE1" w14:textId="77777777" w:rsidR="00852338" w:rsidRDefault="00852338" w:rsidP="00FE77BA">
      <w:pPr>
        <w:pStyle w:val="ListParagraph"/>
        <w:numPr>
          <w:ilvl w:val="0"/>
          <w:numId w:val="6"/>
        </w:numPr>
        <w:rPr>
          <w:b/>
          <w:i/>
          <w:sz w:val="26"/>
          <w:szCs w:val="26"/>
        </w:rPr>
      </w:pPr>
      <w:r w:rsidRPr="00852338">
        <w:rPr>
          <w:b/>
          <w:i/>
          <w:sz w:val="26"/>
          <w:szCs w:val="26"/>
        </w:rPr>
        <w:t xml:space="preserve">Jesus is the </w:t>
      </w:r>
      <w:r>
        <w:rPr>
          <w:b/>
          <w:i/>
          <w:sz w:val="26"/>
          <w:szCs w:val="26"/>
        </w:rPr>
        <w:t>Prophet who commands us to obey God’s authoritative Word!</w:t>
      </w:r>
    </w:p>
    <w:p w14:paraId="5DA704B5" w14:textId="77777777" w:rsidR="0000356D" w:rsidRDefault="0000356D" w:rsidP="0000356D">
      <w:pPr>
        <w:rPr>
          <w:b/>
          <w:i/>
          <w:sz w:val="26"/>
          <w:szCs w:val="26"/>
        </w:rPr>
      </w:pPr>
    </w:p>
    <w:p w14:paraId="6B6C7562" w14:textId="77777777" w:rsidR="0000356D" w:rsidRPr="0000356D" w:rsidRDefault="0000356D" w:rsidP="0000356D">
      <w:pPr>
        <w:rPr>
          <w:b/>
          <w:i/>
          <w:sz w:val="26"/>
          <w:szCs w:val="26"/>
        </w:rPr>
      </w:pPr>
    </w:p>
    <w:p w14:paraId="504F17C0" w14:textId="73E4D775" w:rsidR="00852338" w:rsidRDefault="00852338" w:rsidP="00FE77BA">
      <w:pPr>
        <w:pStyle w:val="ListParagraph"/>
        <w:numPr>
          <w:ilvl w:val="0"/>
          <w:numId w:val="6"/>
        </w:numPr>
        <w:rPr>
          <w:b/>
          <w:i/>
          <w:sz w:val="26"/>
          <w:szCs w:val="26"/>
        </w:rPr>
      </w:pPr>
      <w:r>
        <w:rPr>
          <w:b/>
          <w:i/>
          <w:sz w:val="26"/>
          <w:szCs w:val="26"/>
        </w:rPr>
        <w:t xml:space="preserve">Disobeying God’s </w:t>
      </w:r>
      <w:r>
        <w:rPr>
          <w:b/>
          <w:i/>
          <w:sz w:val="26"/>
          <w:szCs w:val="26"/>
        </w:rPr>
        <w:t>authoritative Word</w:t>
      </w:r>
      <w:r>
        <w:rPr>
          <w:b/>
          <w:i/>
          <w:sz w:val="26"/>
          <w:szCs w:val="26"/>
        </w:rPr>
        <w:t xml:space="preserve"> </w:t>
      </w:r>
      <w:r w:rsidR="00592116">
        <w:rPr>
          <w:b/>
          <w:i/>
          <w:sz w:val="26"/>
          <w:szCs w:val="26"/>
        </w:rPr>
        <w:t>comes with serious consequences!</w:t>
      </w:r>
      <w:bookmarkStart w:id="0" w:name="_GoBack"/>
      <w:bookmarkEnd w:id="0"/>
      <w:r>
        <w:rPr>
          <w:b/>
          <w:i/>
          <w:sz w:val="26"/>
          <w:szCs w:val="26"/>
        </w:rPr>
        <w:t xml:space="preserve">  </w:t>
      </w:r>
    </w:p>
    <w:p w14:paraId="17794F18" w14:textId="77777777" w:rsidR="00E12E4F" w:rsidRDefault="00E12E4F" w:rsidP="00E12E4F">
      <w:pPr>
        <w:rPr>
          <w:b/>
          <w:i/>
          <w:sz w:val="26"/>
          <w:szCs w:val="26"/>
        </w:rPr>
      </w:pPr>
    </w:p>
    <w:p w14:paraId="49FC7149" w14:textId="77777777" w:rsidR="00E12E4F" w:rsidRPr="00E12E4F" w:rsidRDefault="00E12E4F" w:rsidP="00E12E4F">
      <w:pPr>
        <w:rPr>
          <w:b/>
          <w:i/>
          <w:sz w:val="26"/>
          <w:szCs w:val="26"/>
        </w:rPr>
      </w:pPr>
    </w:p>
    <w:p w14:paraId="27E4B8BC" w14:textId="54D08BB8" w:rsidR="00FE77BA" w:rsidRPr="00FE77BA" w:rsidRDefault="005B235E" w:rsidP="00FE77BA">
      <w:pPr>
        <w:pStyle w:val="ListParagraph"/>
        <w:numPr>
          <w:ilvl w:val="0"/>
          <w:numId w:val="6"/>
        </w:numPr>
        <w:rPr>
          <w:b/>
          <w:i/>
          <w:sz w:val="28"/>
          <w:szCs w:val="28"/>
        </w:rPr>
      </w:pPr>
      <w:r w:rsidRPr="00FE77BA">
        <w:rPr>
          <w:b/>
          <w:i/>
          <w:sz w:val="26"/>
          <w:szCs w:val="26"/>
        </w:rPr>
        <w:t xml:space="preserve">Jesus is </w:t>
      </w:r>
      <w:r w:rsidR="002729A8" w:rsidRPr="00FE77BA">
        <w:rPr>
          <w:b/>
          <w:i/>
          <w:sz w:val="26"/>
          <w:szCs w:val="26"/>
        </w:rPr>
        <w:t xml:space="preserve">not only </w:t>
      </w:r>
      <w:r w:rsidRPr="00FE77BA">
        <w:rPr>
          <w:b/>
          <w:i/>
          <w:sz w:val="26"/>
          <w:szCs w:val="26"/>
        </w:rPr>
        <w:t xml:space="preserve">the </w:t>
      </w:r>
      <w:r w:rsidR="002729A8" w:rsidRPr="00FE77BA">
        <w:rPr>
          <w:b/>
          <w:i/>
          <w:sz w:val="26"/>
          <w:szCs w:val="26"/>
        </w:rPr>
        <w:t xml:space="preserve">Prophet who </w:t>
      </w:r>
      <w:r w:rsidRPr="00FE77BA">
        <w:rPr>
          <w:b/>
          <w:i/>
          <w:sz w:val="26"/>
          <w:szCs w:val="26"/>
        </w:rPr>
        <w:t>commands our obedience, He’s the Savior who empowers</w:t>
      </w:r>
      <w:r w:rsidRPr="00FE77BA">
        <w:rPr>
          <w:i/>
          <w:sz w:val="26"/>
          <w:szCs w:val="26"/>
        </w:rPr>
        <w:t xml:space="preserve"> </w:t>
      </w:r>
      <w:r w:rsidRPr="00FE77BA">
        <w:rPr>
          <w:b/>
          <w:i/>
          <w:sz w:val="26"/>
          <w:szCs w:val="26"/>
        </w:rPr>
        <w:t>our obedience!</w:t>
      </w:r>
      <w:r w:rsidR="00592116">
        <w:rPr>
          <w:i/>
          <w:sz w:val="26"/>
          <w:szCs w:val="26"/>
        </w:rPr>
        <w:t xml:space="preserve"> </w:t>
      </w:r>
      <w:r w:rsidR="00FE77BA">
        <w:rPr>
          <w:i/>
          <w:sz w:val="26"/>
          <w:szCs w:val="26"/>
        </w:rPr>
        <w:t xml:space="preserve"> </w:t>
      </w:r>
    </w:p>
    <w:p w14:paraId="36F4D45A" w14:textId="77777777" w:rsidR="0021471A" w:rsidRDefault="0021471A" w:rsidP="0021471A">
      <w:pPr>
        <w:rPr>
          <w:i/>
          <w:sz w:val="28"/>
          <w:szCs w:val="28"/>
        </w:rPr>
      </w:pPr>
    </w:p>
    <w:p w14:paraId="6A379ECF" w14:textId="77777777" w:rsidR="003D1DB5" w:rsidRDefault="003D1DB5" w:rsidP="0021471A">
      <w:pPr>
        <w:rPr>
          <w:i/>
          <w:sz w:val="28"/>
          <w:szCs w:val="28"/>
        </w:rPr>
      </w:pPr>
    </w:p>
    <w:p w14:paraId="2BD15C8F" w14:textId="77777777" w:rsidR="00852338" w:rsidRDefault="00852338" w:rsidP="0021471A">
      <w:pPr>
        <w:rPr>
          <w:i/>
          <w:sz w:val="26"/>
          <w:szCs w:val="26"/>
        </w:rPr>
      </w:pPr>
    </w:p>
    <w:p w14:paraId="56BC6788" w14:textId="77777777" w:rsidR="003D1DB5" w:rsidRDefault="003D1DB5" w:rsidP="0021471A">
      <w:pPr>
        <w:rPr>
          <w:i/>
          <w:sz w:val="26"/>
          <w:szCs w:val="26"/>
        </w:rPr>
      </w:pPr>
    </w:p>
    <w:p w14:paraId="14DCC32C" w14:textId="77777777" w:rsidR="003D1DB5" w:rsidRDefault="003D1DB5" w:rsidP="0021471A">
      <w:pPr>
        <w:rPr>
          <w:i/>
          <w:sz w:val="26"/>
          <w:szCs w:val="26"/>
        </w:rPr>
      </w:pPr>
    </w:p>
    <w:p w14:paraId="26863F29" w14:textId="77777777" w:rsidR="001733C1" w:rsidRDefault="001733C1" w:rsidP="00656C18">
      <w:pPr>
        <w:rPr>
          <w:i/>
          <w:sz w:val="26"/>
          <w:szCs w:val="26"/>
        </w:rPr>
      </w:pPr>
    </w:p>
    <w:p w14:paraId="166E7E7A" w14:textId="10F8974F" w:rsidR="00452BF8" w:rsidRPr="00656C18" w:rsidRDefault="00452BF8" w:rsidP="00656C18">
      <w:pPr>
        <w:rPr>
          <w:i/>
          <w:sz w:val="26"/>
          <w:szCs w:val="26"/>
        </w:rPr>
      </w:pPr>
    </w:p>
    <w:sectPr w:rsidR="00452BF8" w:rsidRPr="00656C18" w:rsidSect="008A706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85B42" w14:textId="77777777" w:rsidR="00452B88" w:rsidRDefault="00452B88" w:rsidP="00926843">
      <w:r>
        <w:separator/>
      </w:r>
    </w:p>
  </w:endnote>
  <w:endnote w:type="continuationSeparator" w:id="0">
    <w:p w14:paraId="6064A834" w14:textId="77777777" w:rsidR="00452B88" w:rsidRDefault="00452B88" w:rsidP="0092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4D28" w14:textId="77777777" w:rsidR="00545E81" w:rsidRDefault="00545E81" w:rsidP="00545E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9EA90" w14:textId="77777777" w:rsidR="00545E81" w:rsidRDefault="00545E81" w:rsidP="009268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95AC" w14:textId="77777777" w:rsidR="00545E81" w:rsidRDefault="00545E81" w:rsidP="00545E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116">
      <w:rPr>
        <w:rStyle w:val="PageNumber"/>
        <w:noProof/>
      </w:rPr>
      <w:t>2</w:t>
    </w:r>
    <w:r>
      <w:rPr>
        <w:rStyle w:val="PageNumber"/>
      </w:rPr>
      <w:fldChar w:fldCharType="end"/>
    </w:r>
  </w:p>
  <w:p w14:paraId="34873B8E" w14:textId="77777777" w:rsidR="00545E81" w:rsidRDefault="00545E81" w:rsidP="009268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B506A" w14:textId="77777777" w:rsidR="00452B88" w:rsidRDefault="00452B88" w:rsidP="00926843">
      <w:r>
        <w:separator/>
      </w:r>
    </w:p>
  </w:footnote>
  <w:footnote w:type="continuationSeparator" w:id="0">
    <w:p w14:paraId="5E8E07E2" w14:textId="77777777" w:rsidR="00452B88" w:rsidRDefault="00452B88" w:rsidP="009268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37AF7"/>
    <w:multiLevelType w:val="hybridMultilevel"/>
    <w:tmpl w:val="4640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3325076"/>
    <w:multiLevelType w:val="hybridMultilevel"/>
    <w:tmpl w:val="2228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1743C4"/>
    <w:multiLevelType w:val="hybridMultilevel"/>
    <w:tmpl w:val="F4A88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4B1861"/>
    <w:multiLevelType w:val="hybridMultilevel"/>
    <w:tmpl w:val="12AEF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762ADB"/>
    <w:multiLevelType w:val="hybridMultilevel"/>
    <w:tmpl w:val="8FEA9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6F44F5"/>
    <w:multiLevelType w:val="hybridMultilevel"/>
    <w:tmpl w:val="367CB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E"/>
    <w:rsid w:val="0000356D"/>
    <w:rsid w:val="00031CBC"/>
    <w:rsid w:val="00037650"/>
    <w:rsid w:val="00043A2C"/>
    <w:rsid w:val="00063516"/>
    <w:rsid w:val="00063E63"/>
    <w:rsid w:val="00073E63"/>
    <w:rsid w:val="0007530E"/>
    <w:rsid w:val="0008027E"/>
    <w:rsid w:val="000D1FDA"/>
    <w:rsid w:val="000D2342"/>
    <w:rsid w:val="000F3B37"/>
    <w:rsid w:val="001016D0"/>
    <w:rsid w:val="00105941"/>
    <w:rsid w:val="0011537C"/>
    <w:rsid w:val="001204A0"/>
    <w:rsid w:val="001356B5"/>
    <w:rsid w:val="00136BF9"/>
    <w:rsid w:val="001378D1"/>
    <w:rsid w:val="0014693D"/>
    <w:rsid w:val="001515C4"/>
    <w:rsid w:val="001515D6"/>
    <w:rsid w:val="0017062E"/>
    <w:rsid w:val="001733C1"/>
    <w:rsid w:val="00191ABB"/>
    <w:rsid w:val="001927CA"/>
    <w:rsid w:val="001938A8"/>
    <w:rsid w:val="00194BE6"/>
    <w:rsid w:val="00195044"/>
    <w:rsid w:val="001A7EB2"/>
    <w:rsid w:val="001B2578"/>
    <w:rsid w:val="001B46F5"/>
    <w:rsid w:val="001B5BC7"/>
    <w:rsid w:val="001C0141"/>
    <w:rsid w:val="001E4B49"/>
    <w:rsid w:val="001E4C71"/>
    <w:rsid w:val="001F0924"/>
    <w:rsid w:val="00203394"/>
    <w:rsid w:val="002075DC"/>
    <w:rsid w:val="00207D58"/>
    <w:rsid w:val="0021289F"/>
    <w:rsid w:val="0021471A"/>
    <w:rsid w:val="00217448"/>
    <w:rsid w:val="00223731"/>
    <w:rsid w:val="00226E04"/>
    <w:rsid w:val="002303B7"/>
    <w:rsid w:val="002432E0"/>
    <w:rsid w:val="00253212"/>
    <w:rsid w:val="00270431"/>
    <w:rsid w:val="002729A8"/>
    <w:rsid w:val="0027517B"/>
    <w:rsid w:val="00291E0E"/>
    <w:rsid w:val="00293B07"/>
    <w:rsid w:val="00293C87"/>
    <w:rsid w:val="0029651C"/>
    <w:rsid w:val="002A31B5"/>
    <w:rsid w:val="002A5278"/>
    <w:rsid w:val="002C706F"/>
    <w:rsid w:val="002D0014"/>
    <w:rsid w:val="002D02CA"/>
    <w:rsid w:val="002E05C9"/>
    <w:rsid w:val="002E1872"/>
    <w:rsid w:val="002E3DA7"/>
    <w:rsid w:val="002E56C9"/>
    <w:rsid w:val="002F23A1"/>
    <w:rsid w:val="00306385"/>
    <w:rsid w:val="00322D2E"/>
    <w:rsid w:val="00323E53"/>
    <w:rsid w:val="00324C28"/>
    <w:rsid w:val="0034279A"/>
    <w:rsid w:val="0034333F"/>
    <w:rsid w:val="00347190"/>
    <w:rsid w:val="003523F6"/>
    <w:rsid w:val="00355F55"/>
    <w:rsid w:val="00361D56"/>
    <w:rsid w:val="0037163A"/>
    <w:rsid w:val="00373C1F"/>
    <w:rsid w:val="00383476"/>
    <w:rsid w:val="00393399"/>
    <w:rsid w:val="003A28F0"/>
    <w:rsid w:val="003B1CF2"/>
    <w:rsid w:val="003B2321"/>
    <w:rsid w:val="003D1DB5"/>
    <w:rsid w:val="003E02A8"/>
    <w:rsid w:val="003E4298"/>
    <w:rsid w:val="003E6789"/>
    <w:rsid w:val="003E79C6"/>
    <w:rsid w:val="003F1639"/>
    <w:rsid w:val="003F2DA6"/>
    <w:rsid w:val="00400FA6"/>
    <w:rsid w:val="00411984"/>
    <w:rsid w:val="00437423"/>
    <w:rsid w:val="0045147F"/>
    <w:rsid w:val="00452B88"/>
    <w:rsid w:val="00452BF8"/>
    <w:rsid w:val="00456754"/>
    <w:rsid w:val="00463E54"/>
    <w:rsid w:val="00464618"/>
    <w:rsid w:val="00482534"/>
    <w:rsid w:val="00486BFA"/>
    <w:rsid w:val="00497BA2"/>
    <w:rsid w:val="004A0E8F"/>
    <w:rsid w:val="004A60B6"/>
    <w:rsid w:val="004B628E"/>
    <w:rsid w:val="004C20CF"/>
    <w:rsid w:val="004C224F"/>
    <w:rsid w:val="004C5307"/>
    <w:rsid w:val="004C606C"/>
    <w:rsid w:val="004D33E4"/>
    <w:rsid w:val="004D36A8"/>
    <w:rsid w:val="004F664E"/>
    <w:rsid w:val="00505636"/>
    <w:rsid w:val="00521C79"/>
    <w:rsid w:val="00540AB2"/>
    <w:rsid w:val="00543947"/>
    <w:rsid w:val="00545E81"/>
    <w:rsid w:val="0056702C"/>
    <w:rsid w:val="00574D8E"/>
    <w:rsid w:val="00584B8A"/>
    <w:rsid w:val="00592116"/>
    <w:rsid w:val="005A261F"/>
    <w:rsid w:val="005B235E"/>
    <w:rsid w:val="005B5AA9"/>
    <w:rsid w:val="005E0574"/>
    <w:rsid w:val="005E3977"/>
    <w:rsid w:val="005E3C90"/>
    <w:rsid w:val="005F6AD9"/>
    <w:rsid w:val="0060236D"/>
    <w:rsid w:val="006144FF"/>
    <w:rsid w:val="00614E89"/>
    <w:rsid w:val="00622D05"/>
    <w:rsid w:val="00624B0E"/>
    <w:rsid w:val="00651340"/>
    <w:rsid w:val="00654677"/>
    <w:rsid w:val="00654EAE"/>
    <w:rsid w:val="00656C18"/>
    <w:rsid w:val="0066282C"/>
    <w:rsid w:val="00665DD1"/>
    <w:rsid w:val="00666B40"/>
    <w:rsid w:val="006927EA"/>
    <w:rsid w:val="006A3478"/>
    <w:rsid w:val="006A376C"/>
    <w:rsid w:val="006B46FC"/>
    <w:rsid w:val="006C4AAC"/>
    <w:rsid w:val="006C6EC9"/>
    <w:rsid w:val="006D12C0"/>
    <w:rsid w:val="006D515C"/>
    <w:rsid w:val="006D5A54"/>
    <w:rsid w:val="006E5CCE"/>
    <w:rsid w:val="006F79B1"/>
    <w:rsid w:val="00701083"/>
    <w:rsid w:val="007023F3"/>
    <w:rsid w:val="00705496"/>
    <w:rsid w:val="007154DA"/>
    <w:rsid w:val="00722215"/>
    <w:rsid w:val="007235F0"/>
    <w:rsid w:val="007267A8"/>
    <w:rsid w:val="00727A4D"/>
    <w:rsid w:val="00754F7A"/>
    <w:rsid w:val="007666BF"/>
    <w:rsid w:val="0076788A"/>
    <w:rsid w:val="0078712B"/>
    <w:rsid w:val="00793500"/>
    <w:rsid w:val="00794BA6"/>
    <w:rsid w:val="007952EE"/>
    <w:rsid w:val="007B1ED5"/>
    <w:rsid w:val="007C20F5"/>
    <w:rsid w:val="007D5C42"/>
    <w:rsid w:val="007E0379"/>
    <w:rsid w:val="007F2864"/>
    <w:rsid w:val="007F4462"/>
    <w:rsid w:val="0080056A"/>
    <w:rsid w:val="0080274E"/>
    <w:rsid w:val="00824BA2"/>
    <w:rsid w:val="008319FF"/>
    <w:rsid w:val="008361A0"/>
    <w:rsid w:val="0084675C"/>
    <w:rsid w:val="00852338"/>
    <w:rsid w:val="008668D3"/>
    <w:rsid w:val="00874FAB"/>
    <w:rsid w:val="00876919"/>
    <w:rsid w:val="00886B39"/>
    <w:rsid w:val="008962A3"/>
    <w:rsid w:val="008A0D4D"/>
    <w:rsid w:val="008A6AAA"/>
    <w:rsid w:val="008A706C"/>
    <w:rsid w:val="008B36D3"/>
    <w:rsid w:val="008B4A0E"/>
    <w:rsid w:val="008C7A95"/>
    <w:rsid w:val="009145F6"/>
    <w:rsid w:val="00926843"/>
    <w:rsid w:val="0093042E"/>
    <w:rsid w:val="00951994"/>
    <w:rsid w:val="00955E6D"/>
    <w:rsid w:val="00964161"/>
    <w:rsid w:val="0096530B"/>
    <w:rsid w:val="00966F49"/>
    <w:rsid w:val="00984725"/>
    <w:rsid w:val="009920FF"/>
    <w:rsid w:val="009A271E"/>
    <w:rsid w:val="009A77C4"/>
    <w:rsid w:val="009D5C19"/>
    <w:rsid w:val="009F0C7D"/>
    <w:rsid w:val="009F32BF"/>
    <w:rsid w:val="00A11AD5"/>
    <w:rsid w:val="00A350EB"/>
    <w:rsid w:val="00A372A8"/>
    <w:rsid w:val="00A37E23"/>
    <w:rsid w:val="00A5088C"/>
    <w:rsid w:val="00A534DF"/>
    <w:rsid w:val="00A60D8D"/>
    <w:rsid w:val="00A61700"/>
    <w:rsid w:val="00A618E8"/>
    <w:rsid w:val="00A7146B"/>
    <w:rsid w:val="00A75BE9"/>
    <w:rsid w:val="00A87B4B"/>
    <w:rsid w:val="00A93F78"/>
    <w:rsid w:val="00A960AB"/>
    <w:rsid w:val="00AB2265"/>
    <w:rsid w:val="00AC22B5"/>
    <w:rsid w:val="00AD41CE"/>
    <w:rsid w:val="00AD7DDC"/>
    <w:rsid w:val="00AE4A10"/>
    <w:rsid w:val="00AE4EA4"/>
    <w:rsid w:val="00AE6C98"/>
    <w:rsid w:val="00B03DDA"/>
    <w:rsid w:val="00B052CF"/>
    <w:rsid w:val="00B12103"/>
    <w:rsid w:val="00B26191"/>
    <w:rsid w:val="00B34472"/>
    <w:rsid w:val="00B36351"/>
    <w:rsid w:val="00B36909"/>
    <w:rsid w:val="00B371BB"/>
    <w:rsid w:val="00B37CD9"/>
    <w:rsid w:val="00B512AE"/>
    <w:rsid w:val="00B528A7"/>
    <w:rsid w:val="00B53C60"/>
    <w:rsid w:val="00B555C6"/>
    <w:rsid w:val="00B60B3F"/>
    <w:rsid w:val="00B61673"/>
    <w:rsid w:val="00B63BA2"/>
    <w:rsid w:val="00B672F7"/>
    <w:rsid w:val="00B67397"/>
    <w:rsid w:val="00B809D3"/>
    <w:rsid w:val="00B85E56"/>
    <w:rsid w:val="00B87372"/>
    <w:rsid w:val="00B96095"/>
    <w:rsid w:val="00BC346C"/>
    <w:rsid w:val="00BE3033"/>
    <w:rsid w:val="00BE7642"/>
    <w:rsid w:val="00BF42F0"/>
    <w:rsid w:val="00BF5069"/>
    <w:rsid w:val="00C01363"/>
    <w:rsid w:val="00C12A96"/>
    <w:rsid w:val="00C22F76"/>
    <w:rsid w:val="00C24618"/>
    <w:rsid w:val="00C26063"/>
    <w:rsid w:val="00C26FDB"/>
    <w:rsid w:val="00C33E4D"/>
    <w:rsid w:val="00C434AD"/>
    <w:rsid w:val="00C65325"/>
    <w:rsid w:val="00C72D9E"/>
    <w:rsid w:val="00C7302F"/>
    <w:rsid w:val="00CA0779"/>
    <w:rsid w:val="00CD366D"/>
    <w:rsid w:val="00CE04FD"/>
    <w:rsid w:val="00CE138C"/>
    <w:rsid w:val="00CF16B3"/>
    <w:rsid w:val="00CF7986"/>
    <w:rsid w:val="00D01555"/>
    <w:rsid w:val="00D26400"/>
    <w:rsid w:val="00D26E17"/>
    <w:rsid w:val="00D2790C"/>
    <w:rsid w:val="00D337BD"/>
    <w:rsid w:val="00D43AF6"/>
    <w:rsid w:val="00D455F5"/>
    <w:rsid w:val="00D60415"/>
    <w:rsid w:val="00D6234F"/>
    <w:rsid w:val="00D72FAF"/>
    <w:rsid w:val="00D768C9"/>
    <w:rsid w:val="00D818EC"/>
    <w:rsid w:val="00DB3AE8"/>
    <w:rsid w:val="00DB5A4A"/>
    <w:rsid w:val="00DC1304"/>
    <w:rsid w:val="00DC16B4"/>
    <w:rsid w:val="00DD43EF"/>
    <w:rsid w:val="00DE2898"/>
    <w:rsid w:val="00DF0635"/>
    <w:rsid w:val="00DF2CBB"/>
    <w:rsid w:val="00DF3B46"/>
    <w:rsid w:val="00E05036"/>
    <w:rsid w:val="00E11541"/>
    <w:rsid w:val="00E12E4F"/>
    <w:rsid w:val="00E20BA9"/>
    <w:rsid w:val="00E3720A"/>
    <w:rsid w:val="00E37C07"/>
    <w:rsid w:val="00E408D3"/>
    <w:rsid w:val="00E420A1"/>
    <w:rsid w:val="00E42C05"/>
    <w:rsid w:val="00E45C95"/>
    <w:rsid w:val="00E617C9"/>
    <w:rsid w:val="00E76517"/>
    <w:rsid w:val="00E84B9D"/>
    <w:rsid w:val="00E927B7"/>
    <w:rsid w:val="00EC4246"/>
    <w:rsid w:val="00EC43CD"/>
    <w:rsid w:val="00ED19C8"/>
    <w:rsid w:val="00ED1DA3"/>
    <w:rsid w:val="00EE0077"/>
    <w:rsid w:val="00EE1D47"/>
    <w:rsid w:val="00EE1E75"/>
    <w:rsid w:val="00EE266A"/>
    <w:rsid w:val="00EE37B1"/>
    <w:rsid w:val="00EE3F5A"/>
    <w:rsid w:val="00F01245"/>
    <w:rsid w:val="00F04AF4"/>
    <w:rsid w:val="00F06280"/>
    <w:rsid w:val="00F06438"/>
    <w:rsid w:val="00F0668C"/>
    <w:rsid w:val="00F116E4"/>
    <w:rsid w:val="00F641D5"/>
    <w:rsid w:val="00F7712E"/>
    <w:rsid w:val="00F77C6D"/>
    <w:rsid w:val="00F852C5"/>
    <w:rsid w:val="00F90D8C"/>
    <w:rsid w:val="00FB5F0A"/>
    <w:rsid w:val="00FC26BA"/>
    <w:rsid w:val="00FD79CE"/>
    <w:rsid w:val="00FE2D10"/>
    <w:rsid w:val="00FE3D6E"/>
    <w:rsid w:val="00FE4AD1"/>
    <w:rsid w:val="00FE67CB"/>
    <w:rsid w:val="00FE77BA"/>
    <w:rsid w:val="00FF42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E409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530E"/>
  </w:style>
  <w:style w:type="character" w:styleId="Emphasis">
    <w:name w:val="Emphasis"/>
    <w:basedOn w:val="DefaultParagraphFont"/>
    <w:uiPriority w:val="20"/>
    <w:qFormat/>
    <w:rsid w:val="0007530E"/>
    <w:rPr>
      <w:i/>
      <w:iCs/>
    </w:rPr>
  </w:style>
  <w:style w:type="paragraph" w:styleId="NormalWeb">
    <w:name w:val="Normal (Web)"/>
    <w:basedOn w:val="Normal"/>
    <w:uiPriority w:val="99"/>
    <w:semiHidden/>
    <w:unhideWhenUsed/>
    <w:rsid w:val="0007530E"/>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926843"/>
    <w:pPr>
      <w:tabs>
        <w:tab w:val="center" w:pos="4680"/>
        <w:tab w:val="right" w:pos="9360"/>
      </w:tabs>
    </w:pPr>
  </w:style>
  <w:style w:type="character" w:customStyle="1" w:styleId="FooterChar">
    <w:name w:val="Footer Char"/>
    <w:basedOn w:val="DefaultParagraphFont"/>
    <w:link w:val="Footer"/>
    <w:uiPriority w:val="99"/>
    <w:rsid w:val="00926843"/>
  </w:style>
  <w:style w:type="character" w:styleId="PageNumber">
    <w:name w:val="page number"/>
    <w:basedOn w:val="DefaultParagraphFont"/>
    <w:uiPriority w:val="99"/>
    <w:semiHidden/>
    <w:unhideWhenUsed/>
    <w:rsid w:val="00926843"/>
  </w:style>
  <w:style w:type="paragraph" w:styleId="ListParagraph">
    <w:name w:val="List Paragraph"/>
    <w:basedOn w:val="Normal"/>
    <w:uiPriority w:val="34"/>
    <w:qFormat/>
    <w:rsid w:val="00622D05"/>
    <w:pPr>
      <w:ind w:left="720"/>
      <w:contextualSpacing/>
    </w:pPr>
  </w:style>
  <w:style w:type="character" w:customStyle="1" w:styleId="text">
    <w:name w:val="text"/>
    <w:basedOn w:val="DefaultParagraphFont"/>
    <w:rsid w:val="00E420A1"/>
  </w:style>
  <w:style w:type="character" w:styleId="Hyperlink">
    <w:name w:val="Hyperlink"/>
    <w:basedOn w:val="DefaultParagraphFont"/>
    <w:uiPriority w:val="99"/>
    <w:semiHidden/>
    <w:unhideWhenUsed/>
    <w:rsid w:val="00E420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93891">
      <w:bodyDiv w:val="1"/>
      <w:marLeft w:val="0"/>
      <w:marRight w:val="0"/>
      <w:marTop w:val="0"/>
      <w:marBottom w:val="0"/>
      <w:divBdr>
        <w:top w:val="none" w:sz="0" w:space="0" w:color="auto"/>
        <w:left w:val="none" w:sz="0" w:space="0" w:color="auto"/>
        <w:bottom w:val="none" w:sz="0" w:space="0" w:color="auto"/>
        <w:right w:val="none" w:sz="0" w:space="0" w:color="auto"/>
      </w:divBdr>
    </w:div>
    <w:div w:id="1225524962">
      <w:bodyDiv w:val="1"/>
      <w:marLeft w:val="0"/>
      <w:marRight w:val="0"/>
      <w:marTop w:val="0"/>
      <w:marBottom w:val="0"/>
      <w:divBdr>
        <w:top w:val="none" w:sz="0" w:space="0" w:color="auto"/>
        <w:left w:val="none" w:sz="0" w:space="0" w:color="auto"/>
        <w:bottom w:val="none" w:sz="0" w:space="0" w:color="auto"/>
        <w:right w:val="none" w:sz="0" w:space="0" w:color="auto"/>
      </w:divBdr>
    </w:div>
    <w:div w:id="1261450465">
      <w:bodyDiv w:val="1"/>
      <w:marLeft w:val="0"/>
      <w:marRight w:val="0"/>
      <w:marTop w:val="0"/>
      <w:marBottom w:val="0"/>
      <w:divBdr>
        <w:top w:val="none" w:sz="0" w:space="0" w:color="auto"/>
        <w:left w:val="none" w:sz="0" w:space="0" w:color="auto"/>
        <w:bottom w:val="none" w:sz="0" w:space="0" w:color="auto"/>
        <w:right w:val="none" w:sz="0" w:space="0" w:color="auto"/>
      </w:divBdr>
    </w:div>
    <w:div w:id="1683434130">
      <w:bodyDiv w:val="1"/>
      <w:marLeft w:val="0"/>
      <w:marRight w:val="0"/>
      <w:marTop w:val="0"/>
      <w:marBottom w:val="0"/>
      <w:divBdr>
        <w:top w:val="none" w:sz="0" w:space="0" w:color="auto"/>
        <w:left w:val="none" w:sz="0" w:space="0" w:color="auto"/>
        <w:bottom w:val="none" w:sz="0" w:space="0" w:color="auto"/>
        <w:right w:val="none" w:sz="0" w:space="0" w:color="auto"/>
      </w:divBdr>
    </w:div>
    <w:div w:id="1784615991">
      <w:bodyDiv w:val="1"/>
      <w:marLeft w:val="0"/>
      <w:marRight w:val="0"/>
      <w:marTop w:val="0"/>
      <w:marBottom w:val="0"/>
      <w:divBdr>
        <w:top w:val="none" w:sz="0" w:space="0" w:color="auto"/>
        <w:left w:val="none" w:sz="0" w:space="0" w:color="auto"/>
        <w:bottom w:val="none" w:sz="0" w:space="0" w:color="auto"/>
        <w:right w:val="none" w:sz="0" w:space="0" w:color="auto"/>
      </w:divBdr>
    </w:div>
    <w:div w:id="1857964504">
      <w:bodyDiv w:val="1"/>
      <w:marLeft w:val="0"/>
      <w:marRight w:val="0"/>
      <w:marTop w:val="0"/>
      <w:marBottom w:val="0"/>
      <w:divBdr>
        <w:top w:val="none" w:sz="0" w:space="0" w:color="auto"/>
        <w:left w:val="none" w:sz="0" w:space="0" w:color="auto"/>
        <w:bottom w:val="none" w:sz="0" w:space="0" w:color="auto"/>
        <w:right w:val="none" w:sz="0" w:space="0" w:color="auto"/>
      </w:divBdr>
    </w:div>
    <w:div w:id="2037924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2018-12-08T21:07:00Z</dcterms:created>
  <dcterms:modified xsi:type="dcterms:W3CDTF">2018-12-08T21:09:00Z</dcterms:modified>
</cp:coreProperties>
</file>